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A4C" w:rsidRDefault="00110A4C" w:rsidP="00110A4C">
      <w:pPr>
        <w:rPr>
          <w:szCs w:val="28"/>
        </w:rPr>
      </w:pPr>
      <w:r>
        <w:rPr>
          <w:rFonts w:hint="eastAsia"/>
          <w:szCs w:val="28"/>
        </w:rPr>
        <w:t>附件2：</w:t>
      </w:r>
    </w:p>
    <w:p w:rsidR="00110A4C" w:rsidRPr="008344E9" w:rsidRDefault="00110A4C" w:rsidP="00110A4C">
      <w:pPr>
        <w:jc w:val="center"/>
        <w:rPr>
          <w:rFonts w:ascii="黑体" w:eastAsia="黑体" w:hAnsi="黑体"/>
          <w:sz w:val="32"/>
          <w:szCs w:val="32"/>
        </w:rPr>
      </w:pPr>
      <w:r w:rsidRPr="008344E9">
        <w:rPr>
          <w:rFonts w:ascii="黑体" w:eastAsia="黑体" w:hAnsi="黑体" w:hint="eastAsia"/>
          <w:sz w:val="32"/>
          <w:szCs w:val="32"/>
        </w:rPr>
        <w:t>获证产品补充参数申请审批表</w:t>
      </w:r>
    </w:p>
    <w:p w:rsidR="00110A4C" w:rsidRPr="008344E9" w:rsidRDefault="00110A4C" w:rsidP="00110A4C">
      <w:pPr>
        <w:rPr>
          <w:rFonts w:ascii="仿宋_GB2312" w:eastAsia="仿宋_GB2312"/>
          <w:szCs w:val="28"/>
        </w:rPr>
      </w:pPr>
      <w:r w:rsidRPr="008344E9">
        <w:rPr>
          <w:rFonts w:ascii="仿宋_GB2312" w:eastAsia="仿宋_GB2312" w:hint="eastAsia"/>
          <w:szCs w:val="28"/>
        </w:rPr>
        <w:t>一、</w:t>
      </w:r>
      <w:r w:rsidRPr="008344E9">
        <w:rPr>
          <w:rFonts w:ascii="黑体" w:eastAsia="黑体" w:hAnsi="黑体" w:hint="eastAsia"/>
          <w:szCs w:val="28"/>
        </w:rPr>
        <w:t>获证产品补充参数申请表</w:t>
      </w:r>
      <w:r w:rsidRPr="008344E9">
        <w:rPr>
          <w:rFonts w:ascii="仿宋_GB2312" w:eastAsia="仿宋_GB2312" w:hint="eastAsia"/>
          <w:szCs w:val="28"/>
        </w:rPr>
        <w:t>（由企业填写，请仔细核对，确保内容准确，提供打印件。）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0"/>
        <w:gridCol w:w="991"/>
        <w:gridCol w:w="1276"/>
        <w:gridCol w:w="1134"/>
        <w:gridCol w:w="852"/>
        <w:gridCol w:w="851"/>
        <w:gridCol w:w="2268"/>
      </w:tblGrid>
      <w:tr w:rsidR="00110A4C" w:rsidRPr="000A5D23" w:rsidTr="00073A33">
        <w:trPr>
          <w:trHeight w:val="722"/>
        </w:trPr>
        <w:tc>
          <w:tcPr>
            <w:tcW w:w="1100" w:type="dxa"/>
          </w:tcPr>
          <w:p w:rsidR="00110A4C" w:rsidRPr="000A5D23" w:rsidRDefault="00110A4C" w:rsidP="00073A33">
            <w:pPr>
              <w:jc w:val="center"/>
              <w:rPr>
                <w:sz w:val="24"/>
                <w:szCs w:val="24"/>
              </w:rPr>
            </w:pPr>
            <w:r w:rsidRPr="000A5D23">
              <w:rPr>
                <w:rFonts w:hint="eastAsia"/>
                <w:sz w:val="24"/>
                <w:szCs w:val="24"/>
              </w:rPr>
              <w:t>获证证书编号</w:t>
            </w:r>
          </w:p>
        </w:tc>
        <w:tc>
          <w:tcPr>
            <w:tcW w:w="991" w:type="dxa"/>
          </w:tcPr>
          <w:p w:rsidR="00110A4C" w:rsidRPr="000A5D23" w:rsidRDefault="00110A4C" w:rsidP="00073A33">
            <w:pPr>
              <w:jc w:val="center"/>
              <w:rPr>
                <w:sz w:val="24"/>
                <w:szCs w:val="24"/>
              </w:rPr>
            </w:pPr>
            <w:r w:rsidRPr="000A5D23">
              <w:rPr>
                <w:rFonts w:hint="eastAsia"/>
                <w:sz w:val="24"/>
                <w:szCs w:val="24"/>
              </w:rPr>
              <w:t>获证产品型号</w:t>
            </w:r>
          </w:p>
        </w:tc>
        <w:tc>
          <w:tcPr>
            <w:tcW w:w="1276" w:type="dxa"/>
          </w:tcPr>
          <w:p w:rsidR="00110A4C" w:rsidRPr="000A5D23" w:rsidRDefault="00110A4C" w:rsidP="00073A33">
            <w:pPr>
              <w:jc w:val="center"/>
              <w:rPr>
                <w:sz w:val="24"/>
                <w:szCs w:val="24"/>
              </w:rPr>
            </w:pPr>
            <w:r w:rsidRPr="000A5D23">
              <w:rPr>
                <w:rFonts w:hint="eastAsia"/>
                <w:sz w:val="24"/>
                <w:szCs w:val="24"/>
              </w:rPr>
              <w:t>产品类别</w:t>
            </w:r>
          </w:p>
        </w:tc>
        <w:tc>
          <w:tcPr>
            <w:tcW w:w="1134" w:type="dxa"/>
          </w:tcPr>
          <w:p w:rsidR="00110A4C" w:rsidRPr="000A5D23" w:rsidRDefault="00110A4C" w:rsidP="00073A33">
            <w:pPr>
              <w:jc w:val="center"/>
              <w:rPr>
                <w:sz w:val="24"/>
                <w:szCs w:val="24"/>
              </w:rPr>
            </w:pPr>
            <w:r w:rsidRPr="000A5D23">
              <w:rPr>
                <w:rFonts w:hint="eastAsia"/>
                <w:sz w:val="24"/>
                <w:szCs w:val="24"/>
              </w:rPr>
              <w:t>喷杆长度</w:t>
            </w:r>
          </w:p>
        </w:tc>
        <w:tc>
          <w:tcPr>
            <w:tcW w:w="852" w:type="dxa"/>
          </w:tcPr>
          <w:p w:rsidR="00110A4C" w:rsidRPr="000A5D23" w:rsidRDefault="00110A4C" w:rsidP="00073A33">
            <w:pPr>
              <w:jc w:val="center"/>
              <w:rPr>
                <w:sz w:val="24"/>
                <w:szCs w:val="24"/>
              </w:rPr>
            </w:pPr>
            <w:r w:rsidRPr="000A5D23">
              <w:rPr>
                <w:rFonts w:hint="eastAsia"/>
                <w:sz w:val="24"/>
                <w:szCs w:val="24"/>
              </w:rPr>
              <w:t>驱动型式</w:t>
            </w:r>
          </w:p>
        </w:tc>
        <w:tc>
          <w:tcPr>
            <w:tcW w:w="851" w:type="dxa"/>
          </w:tcPr>
          <w:p w:rsidR="00110A4C" w:rsidRPr="000A5D23" w:rsidRDefault="00110A4C" w:rsidP="00073A33">
            <w:pPr>
              <w:jc w:val="center"/>
              <w:rPr>
                <w:sz w:val="24"/>
                <w:szCs w:val="24"/>
              </w:rPr>
            </w:pPr>
            <w:r w:rsidRPr="000A5D23">
              <w:rPr>
                <w:rFonts w:hint="eastAsia"/>
                <w:sz w:val="24"/>
                <w:szCs w:val="24"/>
              </w:rPr>
              <w:t>转向型式</w:t>
            </w:r>
          </w:p>
        </w:tc>
        <w:tc>
          <w:tcPr>
            <w:tcW w:w="2268" w:type="dxa"/>
          </w:tcPr>
          <w:p w:rsidR="00110A4C" w:rsidRPr="000A5D23" w:rsidRDefault="00110A4C" w:rsidP="00073A33">
            <w:pPr>
              <w:jc w:val="center"/>
              <w:rPr>
                <w:sz w:val="24"/>
                <w:szCs w:val="24"/>
              </w:rPr>
            </w:pPr>
            <w:r w:rsidRPr="000A5D23">
              <w:rPr>
                <w:rFonts w:hint="eastAsia"/>
                <w:sz w:val="24"/>
                <w:szCs w:val="24"/>
              </w:rPr>
              <w:t>水平射程/喷幅</w:t>
            </w:r>
          </w:p>
        </w:tc>
      </w:tr>
      <w:tr w:rsidR="00110A4C" w:rsidRPr="000A5D23" w:rsidTr="00073A33">
        <w:tc>
          <w:tcPr>
            <w:tcW w:w="1100" w:type="dxa"/>
            <w:vMerge w:val="restart"/>
          </w:tcPr>
          <w:p w:rsidR="00110A4C" w:rsidRPr="000A5D23" w:rsidRDefault="00110A4C" w:rsidP="00073A33">
            <w:pPr>
              <w:jc w:val="center"/>
              <w:rPr>
                <w:sz w:val="24"/>
                <w:szCs w:val="24"/>
              </w:rPr>
            </w:pPr>
            <w:r w:rsidRPr="000A5D23">
              <w:rPr>
                <w:rFonts w:hint="eastAsia"/>
                <w:sz w:val="24"/>
                <w:szCs w:val="24"/>
              </w:rPr>
              <w:t>证书编号1</w:t>
            </w:r>
          </w:p>
        </w:tc>
        <w:tc>
          <w:tcPr>
            <w:tcW w:w="991" w:type="dxa"/>
          </w:tcPr>
          <w:p w:rsidR="00110A4C" w:rsidRPr="000A5D23" w:rsidRDefault="00110A4C" w:rsidP="00073A33">
            <w:pPr>
              <w:jc w:val="center"/>
              <w:rPr>
                <w:sz w:val="24"/>
                <w:szCs w:val="24"/>
              </w:rPr>
            </w:pPr>
          </w:p>
        </w:tc>
        <w:tc>
          <w:tcPr>
            <w:tcW w:w="1276" w:type="dxa"/>
          </w:tcPr>
          <w:p w:rsidR="00110A4C" w:rsidRPr="000A5D23" w:rsidRDefault="00110A4C" w:rsidP="00073A33">
            <w:pPr>
              <w:jc w:val="center"/>
              <w:rPr>
                <w:sz w:val="24"/>
                <w:szCs w:val="24"/>
              </w:rPr>
            </w:pPr>
            <w:r w:rsidRPr="000A5D23">
              <w:rPr>
                <w:rFonts w:hint="eastAsia"/>
                <w:sz w:val="24"/>
                <w:szCs w:val="24"/>
              </w:rPr>
              <w:t>喷杆式喷雾机</w:t>
            </w:r>
          </w:p>
        </w:tc>
        <w:tc>
          <w:tcPr>
            <w:tcW w:w="1134" w:type="dxa"/>
          </w:tcPr>
          <w:p w:rsidR="00110A4C" w:rsidRPr="000A5D23" w:rsidRDefault="00110A4C" w:rsidP="00073A33">
            <w:pPr>
              <w:jc w:val="center"/>
              <w:rPr>
                <w:sz w:val="24"/>
                <w:szCs w:val="24"/>
              </w:rPr>
            </w:pPr>
          </w:p>
        </w:tc>
        <w:tc>
          <w:tcPr>
            <w:tcW w:w="852" w:type="dxa"/>
          </w:tcPr>
          <w:p w:rsidR="00110A4C" w:rsidRPr="000A5D23" w:rsidRDefault="00110A4C" w:rsidP="00073A33">
            <w:pPr>
              <w:jc w:val="center"/>
              <w:rPr>
                <w:sz w:val="24"/>
                <w:szCs w:val="24"/>
              </w:rPr>
            </w:pPr>
          </w:p>
        </w:tc>
        <w:tc>
          <w:tcPr>
            <w:tcW w:w="851" w:type="dxa"/>
          </w:tcPr>
          <w:p w:rsidR="00110A4C" w:rsidRPr="000A5D23" w:rsidRDefault="00110A4C" w:rsidP="00073A33">
            <w:pPr>
              <w:jc w:val="center"/>
              <w:rPr>
                <w:sz w:val="24"/>
                <w:szCs w:val="24"/>
              </w:rPr>
            </w:pPr>
          </w:p>
        </w:tc>
        <w:tc>
          <w:tcPr>
            <w:tcW w:w="2268" w:type="dxa"/>
          </w:tcPr>
          <w:p w:rsidR="00110A4C" w:rsidRPr="000A5D23" w:rsidRDefault="00110A4C" w:rsidP="00073A33">
            <w:pPr>
              <w:jc w:val="center"/>
              <w:rPr>
                <w:sz w:val="24"/>
                <w:szCs w:val="24"/>
              </w:rPr>
            </w:pPr>
          </w:p>
        </w:tc>
      </w:tr>
      <w:tr w:rsidR="00110A4C" w:rsidRPr="000A5D23" w:rsidTr="00073A33">
        <w:tc>
          <w:tcPr>
            <w:tcW w:w="1100" w:type="dxa"/>
            <w:vMerge/>
          </w:tcPr>
          <w:p w:rsidR="00110A4C" w:rsidRPr="000A5D23" w:rsidRDefault="00110A4C" w:rsidP="00073A33">
            <w:pPr>
              <w:jc w:val="center"/>
              <w:rPr>
                <w:sz w:val="24"/>
                <w:szCs w:val="24"/>
              </w:rPr>
            </w:pPr>
          </w:p>
        </w:tc>
        <w:tc>
          <w:tcPr>
            <w:tcW w:w="991" w:type="dxa"/>
          </w:tcPr>
          <w:p w:rsidR="00110A4C" w:rsidRPr="000A5D23" w:rsidRDefault="00110A4C" w:rsidP="00073A33">
            <w:pPr>
              <w:jc w:val="center"/>
              <w:rPr>
                <w:sz w:val="24"/>
                <w:szCs w:val="24"/>
              </w:rPr>
            </w:pPr>
          </w:p>
        </w:tc>
        <w:tc>
          <w:tcPr>
            <w:tcW w:w="1276" w:type="dxa"/>
          </w:tcPr>
          <w:p w:rsidR="00110A4C" w:rsidRPr="000A5D23" w:rsidRDefault="00110A4C" w:rsidP="00073A33">
            <w:pPr>
              <w:jc w:val="center"/>
              <w:rPr>
                <w:sz w:val="24"/>
                <w:szCs w:val="24"/>
              </w:rPr>
            </w:pPr>
          </w:p>
        </w:tc>
        <w:tc>
          <w:tcPr>
            <w:tcW w:w="1134" w:type="dxa"/>
          </w:tcPr>
          <w:p w:rsidR="00110A4C" w:rsidRPr="000A5D23" w:rsidRDefault="00110A4C" w:rsidP="00073A33">
            <w:pPr>
              <w:jc w:val="center"/>
              <w:rPr>
                <w:sz w:val="24"/>
                <w:szCs w:val="24"/>
              </w:rPr>
            </w:pPr>
          </w:p>
        </w:tc>
        <w:tc>
          <w:tcPr>
            <w:tcW w:w="852" w:type="dxa"/>
          </w:tcPr>
          <w:p w:rsidR="00110A4C" w:rsidRPr="000A5D23" w:rsidRDefault="00110A4C" w:rsidP="00073A33">
            <w:pPr>
              <w:jc w:val="center"/>
              <w:rPr>
                <w:sz w:val="24"/>
                <w:szCs w:val="24"/>
              </w:rPr>
            </w:pPr>
          </w:p>
        </w:tc>
        <w:tc>
          <w:tcPr>
            <w:tcW w:w="851" w:type="dxa"/>
          </w:tcPr>
          <w:p w:rsidR="00110A4C" w:rsidRPr="000A5D23" w:rsidRDefault="00110A4C" w:rsidP="00073A33">
            <w:pPr>
              <w:jc w:val="center"/>
              <w:rPr>
                <w:sz w:val="24"/>
                <w:szCs w:val="24"/>
              </w:rPr>
            </w:pPr>
          </w:p>
        </w:tc>
        <w:tc>
          <w:tcPr>
            <w:tcW w:w="2268" w:type="dxa"/>
          </w:tcPr>
          <w:p w:rsidR="00110A4C" w:rsidRPr="000A5D23" w:rsidRDefault="00110A4C" w:rsidP="00073A33">
            <w:pPr>
              <w:jc w:val="center"/>
              <w:rPr>
                <w:sz w:val="24"/>
                <w:szCs w:val="24"/>
              </w:rPr>
            </w:pPr>
          </w:p>
        </w:tc>
      </w:tr>
      <w:tr w:rsidR="00110A4C" w:rsidRPr="000A5D23" w:rsidTr="00073A33">
        <w:tc>
          <w:tcPr>
            <w:tcW w:w="1100" w:type="dxa"/>
            <w:vMerge w:val="restart"/>
          </w:tcPr>
          <w:p w:rsidR="00110A4C" w:rsidRPr="000A5D23" w:rsidRDefault="00110A4C" w:rsidP="00073A33">
            <w:pPr>
              <w:jc w:val="center"/>
              <w:rPr>
                <w:sz w:val="24"/>
                <w:szCs w:val="24"/>
              </w:rPr>
            </w:pPr>
            <w:r w:rsidRPr="000A5D23">
              <w:rPr>
                <w:rFonts w:hint="eastAsia"/>
                <w:sz w:val="24"/>
                <w:szCs w:val="24"/>
              </w:rPr>
              <w:t>证书编号2</w:t>
            </w:r>
          </w:p>
        </w:tc>
        <w:tc>
          <w:tcPr>
            <w:tcW w:w="991" w:type="dxa"/>
          </w:tcPr>
          <w:p w:rsidR="00110A4C" w:rsidRPr="000A5D23" w:rsidRDefault="00110A4C" w:rsidP="00073A33">
            <w:pPr>
              <w:jc w:val="center"/>
              <w:rPr>
                <w:sz w:val="24"/>
                <w:szCs w:val="24"/>
              </w:rPr>
            </w:pPr>
          </w:p>
        </w:tc>
        <w:tc>
          <w:tcPr>
            <w:tcW w:w="1276" w:type="dxa"/>
          </w:tcPr>
          <w:p w:rsidR="00110A4C" w:rsidRPr="000A5D23" w:rsidRDefault="00110A4C" w:rsidP="00073A33">
            <w:pPr>
              <w:jc w:val="center"/>
              <w:rPr>
                <w:sz w:val="24"/>
                <w:szCs w:val="24"/>
              </w:rPr>
            </w:pPr>
            <w:r w:rsidRPr="000A5D23">
              <w:rPr>
                <w:rFonts w:hint="eastAsia"/>
                <w:sz w:val="24"/>
                <w:szCs w:val="24"/>
              </w:rPr>
              <w:t>风送式喷雾机</w:t>
            </w:r>
          </w:p>
        </w:tc>
        <w:tc>
          <w:tcPr>
            <w:tcW w:w="1134" w:type="dxa"/>
          </w:tcPr>
          <w:p w:rsidR="00110A4C" w:rsidRPr="000A5D23" w:rsidRDefault="00110A4C" w:rsidP="00073A33">
            <w:pPr>
              <w:jc w:val="center"/>
              <w:rPr>
                <w:sz w:val="24"/>
                <w:szCs w:val="24"/>
              </w:rPr>
            </w:pPr>
          </w:p>
        </w:tc>
        <w:tc>
          <w:tcPr>
            <w:tcW w:w="852" w:type="dxa"/>
          </w:tcPr>
          <w:p w:rsidR="00110A4C" w:rsidRPr="000A5D23" w:rsidRDefault="00110A4C" w:rsidP="00073A33">
            <w:pPr>
              <w:jc w:val="center"/>
              <w:rPr>
                <w:sz w:val="24"/>
                <w:szCs w:val="24"/>
              </w:rPr>
            </w:pPr>
          </w:p>
        </w:tc>
        <w:tc>
          <w:tcPr>
            <w:tcW w:w="851" w:type="dxa"/>
          </w:tcPr>
          <w:p w:rsidR="00110A4C" w:rsidRPr="000A5D23" w:rsidRDefault="00110A4C" w:rsidP="00073A33">
            <w:pPr>
              <w:jc w:val="center"/>
              <w:rPr>
                <w:sz w:val="24"/>
                <w:szCs w:val="24"/>
              </w:rPr>
            </w:pPr>
          </w:p>
        </w:tc>
        <w:tc>
          <w:tcPr>
            <w:tcW w:w="2268" w:type="dxa"/>
          </w:tcPr>
          <w:p w:rsidR="00110A4C" w:rsidRPr="000A5D23" w:rsidRDefault="00110A4C" w:rsidP="00073A33">
            <w:pPr>
              <w:jc w:val="center"/>
              <w:rPr>
                <w:sz w:val="24"/>
                <w:szCs w:val="24"/>
              </w:rPr>
            </w:pPr>
          </w:p>
        </w:tc>
      </w:tr>
      <w:tr w:rsidR="00110A4C" w:rsidRPr="000A5D23" w:rsidTr="00073A33">
        <w:tc>
          <w:tcPr>
            <w:tcW w:w="1100" w:type="dxa"/>
            <w:vMerge/>
          </w:tcPr>
          <w:p w:rsidR="00110A4C" w:rsidRPr="000A5D23" w:rsidRDefault="00110A4C" w:rsidP="00073A33">
            <w:pPr>
              <w:jc w:val="center"/>
              <w:rPr>
                <w:szCs w:val="28"/>
              </w:rPr>
            </w:pPr>
          </w:p>
        </w:tc>
        <w:tc>
          <w:tcPr>
            <w:tcW w:w="991" w:type="dxa"/>
          </w:tcPr>
          <w:p w:rsidR="00110A4C" w:rsidRPr="000A5D23" w:rsidRDefault="00110A4C" w:rsidP="00073A33">
            <w:pPr>
              <w:jc w:val="center"/>
              <w:rPr>
                <w:szCs w:val="28"/>
              </w:rPr>
            </w:pPr>
          </w:p>
        </w:tc>
        <w:tc>
          <w:tcPr>
            <w:tcW w:w="1276" w:type="dxa"/>
          </w:tcPr>
          <w:p w:rsidR="00110A4C" w:rsidRPr="000A5D23" w:rsidRDefault="00110A4C" w:rsidP="00073A33">
            <w:pPr>
              <w:jc w:val="center"/>
              <w:rPr>
                <w:szCs w:val="28"/>
              </w:rPr>
            </w:pPr>
          </w:p>
        </w:tc>
        <w:tc>
          <w:tcPr>
            <w:tcW w:w="1134" w:type="dxa"/>
          </w:tcPr>
          <w:p w:rsidR="00110A4C" w:rsidRPr="000A5D23" w:rsidRDefault="00110A4C" w:rsidP="00073A33">
            <w:pPr>
              <w:jc w:val="center"/>
              <w:rPr>
                <w:szCs w:val="28"/>
              </w:rPr>
            </w:pPr>
          </w:p>
        </w:tc>
        <w:tc>
          <w:tcPr>
            <w:tcW w:w="852" w:type="dxa"/>
          </w:tcPr>
          <w:p w:rsidR="00110A4C" w:rsidRPr="000A5D23" w:rsidRDefault="00110A4C" w:rsidP="00073A33">
            <w:pPr>
              <w:jc w:val="center"/>
              <w:rPr>
                <w:szCs w:val="28"/>
              </w:rPr>
            </w:pPr>
          </w:p>
        </w:tc>
        <w:tc>
          <w:tcPr>
            <w:tcW w:w="851" w:type="dxa"/>
          </w:tcPr>
          <w:p w:rsidR="00110A4C" w:rsidRPr="000A5D23" w:rsidRDefault="00110A4C" w:rsidP="00073A33">
            <w:pPr>
              <w:jc w:val="center"/>
              <w:rPr>
                <w:szCs w:val="28"/>
              </w:rPr>
            </w:pPr>
          </w:p>
        </w:tc>
        <w:tc>
          <w:tcPr>
            <w:tcW w:w="2268" w:type="dxa"/>
          </w:tcPr>
          <w:p w:rsidR="00110A4C" w:rsidRPr="000A5D23" w:rsidRDefault="00110A4C" w:rsidP="00073A33">
            <w:pPr>
              <w:jc w:val="center"/>
              <w:rPr>
                <w:szCs w:val="28"/>
              </w:rPr>
            </w:pPr>
          </w:p>
        </w:tc>
      </w:tr>
    </w:tbl>
    <w:p w:rsidR="00110A4C" w:rsidRDefault="00110A4C" w:rsidP="00110A4C">
      <w:pPr>
        <w:rPr>
          <w:szCs w:val="28"/>
        </w:rPr>
      </w:pPr>
      <w:r>
        <w:rPr>
          <w:rFonts w:hint="eastAsia"/>
          <w:szCs w:val="28"/>
        </w:rPr>
        <w:t>（可附页）</w:t>
      </w:r>
    </w:p>
    <w:p w:rsidR="00110A4C" w:rsidRPr="008344E9" w:rsidRDefault="00110A4C" w:rsidP="00110A4C">
      <w:pPr>
        <w:rPr>
          <w:rFonts w:ascii="仿宋_GB2312" w:eastAsia="仿宋_GB2312"/>
          <w:szCs w:val="28"/>
        </w:rPr>
      </w:pPr>
      <w:r w:rsidRPr="008344E9">
        <w:rPr>
          <w:rFonts w:ascii="仿宋_GB2312" w:eastAsia="仿宋_GB2312" w:hint="eastAsia"/>
          <w:szCs w:val="28"/>
        </w:rPr>
        <w:t>二、</w:t>
      </w:r>
      <w:r w:rsidRPr="008344E9">
        <w:rPr>
          <w:rFonts w:ascii="黑体" w:eastAsia="黑体" w:hAnsi="黑体" w:hint="eastAsia"/>
          <w:szCs w:val="28"/>
        </w:rPr>
        <w:t>申请组织承诺：</w:t>
      </w:r>
    </w:p>
    <w:p w:rsidR="00110A4C" w:rsidRPr="006530F4" w:rsidRDefault="00110A4C" w:rsidP="00110A4C">
      <w:pPr>
        <w:ind w:firstLineChars="200" w:firstLine="614"/>
        <w:rPr>
          <w:szCs w:val="28"/>
        </w:rPr>
      </w:pPr>
      <w:r w:rsidRPr="006530F4">
        <w:rPr>
          <w:rFonts w:hint="eastAsia"/>
          <w:szCs w:val="28"/>
        </w:rPr>
        <w:t>所提供的文件和申报的参数均真实有效，未隐瞒重要信息，未提供虚假信息。</w:t>
      </w:r>
    </w:p>
    <w:p w:rsidR="00110A4C" w:rsidRPr="006530F4" w:rsidRDefault="00110A4C" w:rsidP="00110A4C">
      <w:pPr>
        <w:ind w:firstLineChars="200" w:firstLine="614"/>
        <w:rPr>
          <w:szCs w:val="28"/>
        </w:rPr>
      </w:pPr>
      <w:r w:rsidRPr="006530F4">
        <w:rPr>
          <w:rFonts w:hint="eastAsia"/>
          <w:szCs w:val="28"/>
        </w:rPr>
        <w:t>在使用产品认证结果时，其方式不得损害认证机构的声誉，也不做任何使认证机构认为可能误导或未经授权的有关产品认证的声明。</w:t>
      </w:r>
    </w:p>
    <w:p w:rsidR="00110A4C" w:rsidRPr="006530F4" w:rsidRDefault="00110A4C" w:rsidP="00110A4C">
      <w:pPr>
        <w:ind w:firstLineChars="200" w:firstLine="614"/>
        <w:rPr>
          <w:szCs w:val="28"/>
        </w:rPr>
      </w:pPr>
      <w:r w:rsidRPr="006530F4">
        <w:rPr>
          <w:rFonts w:hint="eastAsia"/>
          <w:szCs w:val="28"/>
        </w:rPr>
        <w:t>因上述承诺内容不真实所引发的一切后果由本企业承担，与认证机构无关。</w:t>
      </w:r>
    </w:p>
    <w:p w:rsidR="00110A4C" w:rsidRDefault="00110A4C" w:rsidP="00110A4C">
      <w:pPr>
        <w:rPr>
          <w:szCs w:val="28"/>
        </w:rPr>
      </w:pPr>
    </w:p>
    <w:p w:rsidR="00110A4C" w:rsidRPr="00984FEC" w:rsidRDefault="00110A4C" w:rsidP="00110A4C">
      <w:pPr>
        <w:rPr>
          <w:szCs w:val="28"/>
        </w:rPr>
      </w:pPr>
      <w:r w:rsidRPr="00984FEC">
        <w:rPr>
          <w:rFonts w:hint="eastAsia"/>
          <w:szCs w:val="28"/>
        </w:rPr>
        <w:t>法</w:t>
      </w:r>
      <w:r>
        <w:rPr>
          <w:rFonts w:hint="eastAsia"/>
          <w:szCs w:val="28"/>
        </w:rPr>
        <w:t>定</w:t>
      </w:r>
      <w:r w:rsidRPr="00984FEC">
        <w:rPr>
          <w:rFonts w:hint="eastAsia"/>
          <w:szCs w:val="28"/>
        </w:rPr>
        <w:t>代表人</w:t>
      </w:r>
      <w:r>
        <w:rPr>
          <w:rFonts w:hint="eastAsia"/>
          <w:szCs w:val="28"/>
        </w:rPr>
        <w:t xml:space="preserve">：            </w:t>
      </w:r>
      <w:r w:rsidRPr="00984FEC">
        <w:rPr>
          <w:rFonts w:hint="eastAsia"/>
          <w:szCs w:val="28"/>
        </w:rPr>
        <w:t>（签名）</w:t>
      </w:r>
      <w:r>
        <w:rPr>
          <w:rFonts w:hint="eastAsia"/>
          <w:szCs w:val="28"/>
        </w:rPr>
        <w:t xml:space="preserve">         </w:t>
      </w:r>
      <w:r w:rsidRPr="00984FEC">
        <w:rPr>
          <w:rFonts w:hint="eastAsia"/>
          <w:szCs w:val="28"/>
        </w:rPr>
        <w:t xml:space="preserve">  年     月    日</w:t>
      </w:r>
    </w:p>
    <w:p w:rsidR="00110A4C" w:rsidRPr="00984FEC" w:rsidRDefault="00110A4C" w:rsidP="00110A4C">
      <w:pPr>
        <w:rPr>
          <w:szCs w:val="28"/>
        </w:rPr>
      </w:pPr>
      <w:r>
        <w:rPr>
          <w:rFonts w:hint="eastAsia"/>
          <w:szCs w:val="28"/>
        </w:rPr>
        <w:t>申请企业</w:t>
      </w:r>
      <w:r w:rsidRPr="00984FEC">
        <w:rPr>
          <w:rFonts w:hint="eastAsia"/>
          <w:szCs w:val="28"/>
        </w:rPr>
        <w:t>名称：</w:t>
      </w:r>
      <w:r>
        <w:rPr>
          <w:rFonts w:hint="eastAsia"/>
          <w:szCs w:val="28"/>
        </w:rPr>
        <w:t xml:space="preserve">          （盖章）</w:t>
      </w:r>
    </w:p>
    <w:p w:rsidR="00110A4C" w:rsidRPr="00B14BAF" w:rsidRDefault="00110A4C" w:rsidP="00110A4C">
      <w:pPr>
        <w:rPr>
          <w:rFonts w:ascii="黑体" w:eastAsia="黑体"/>
          <w:b/>
          <w:szCs w:val="21"/>
        </w:rPr>
      </w:pPr>
      <w:r>
        <w:rPr>
          <w:rFonts w:hint="eastAsia"/>
          <w:szCs w:val="28"/>
        </w:rPr>
        <w:lastRenderedPageBreak/>
        <w:t>三、</w:t>
      </w:r>
      <w:r w:rsidRPr="008344E9">
        <w:rPr>
          <w:rFonts w:ascii="黑体" w:eastAsia="黑体" w:hAnsi="黑体" w:hint="eastAsia"/>
          <w:szCs w:val="28"/>
        </w:rPr>
        <w:t>评审审批记录</w:t>
      </w:r>
      <w:r w:rsidRPr="00B14BAF">
        <w:rPr>
          <w:rFonts w:ascii="黑体" w:eastAsia="黑体" w:hint="eastAsia"/>
          <w:b/>
          <w:szCs w:val="21"/>
        </w:rPr>
        <w:t>（以下由认证中心填写）</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363"/>
      </w:tblGrid>
      <w:tr w:rsidR="00110A4C" w:rsidRPr="000A5D23" w:rsidTr="00073A33">
        <w:tc>
          <w:tcPr>
            <w:tcW w:w="1101" w:type="dxa"/>
          </w:tcPr>
          <w:p w:rsidR="00110A4C" w:rsidRPr="000A5D23" w:rsidRDefault="00110A4C" w:rsidP="00073A33">
            <w:pPr>
              <w:rPr>
                <w:rFonts w:ascii="黑体" w:eastAsia="黑体"/>
                <w:sz w:val="24"/>
                <w:szCs w:val="24"/>
              </w:rPr>
            </w:pPr>
            <w:r w:rsidRPr="000A5D23">
              <w:rPr>
                <w:rFonts w:ascii="黑体" w:eastAsia="黑体" w:hint="eastAsia"/>
                <w:sz w:val="24"/>
                <w:szCs w:val="24"/>
              </w:rPr>
              <w:t>评审记录</w:t>
            </w:r>
          </w:p>
        </w:tc>
        <w:tc>
          <w:tcPr>
            <w:tcW w:w="8363" w:type="dxa"/>
          </w:tcPr>
          <w:p w:rsidR="00110A4C" w:rsidRPr="000A5D23" w:rsidRDefault="00110A4C" w:rsidP="00073A33">
            <w:pPr>
              <w:rPr>
                <w:rFonts w:ascii="黑体" w:eastAsia="黑体"/>
                <w:sz w:val="24"/>
                <w:szCs w:val="24"/>
              </w:rPr>
            </w:pPr>
            <w:r w:rsidRPr="000A5D23">
              <w:rPr>
                <w:rFonts w:ascii="黑体" w:eastAsia="黑体" w:hint="eastAsia"/>
                <w:sz w:val="24"/>
                <w:szCs w:val="24"/>
              </w:rPr>
              <w:t>参数申报内容是否准确：□是    □否；文件是否齐全有效：□是   □否 ；</w:t>
            </w:r>
          </w:p>
          <w:p w:rsidR="00110A4C" w:rsidRPr="000A5D23" w:rsidRDefault="00110A4C" w:rsidP="00073A33">
            <w:pPr>
              <w:rPr>
                <w:rFonts w:ascii="黑体" w:eastAsia="黑体"/>
                <w:sz w:val="24"/>
                <w:szCs w:val="24"/>
              </w:rPr>
            </w:pPr>
            <w:r w:rsidRPr="000A5D23">
              <w:rPr>
                <w:rFonts w:ascii="黑体" w:eastAsia="黑体" w:hint="eastAsia"/>
                <w:sz w:val="24"/>
                <w:szCs w:val="24"/>
              </w:rPr>
              <w:t>是否缴纳申请费:   □是   □否；</w:t>
            </w:r>
          </w:p>
          <w:p w:rsidR="00110A4C" w:rsidRPr="000A5D23" w:rsidRDefault="00110A4C" w:rsidP="00073A33">
            <w:pPr>
              <w:rPr>
                <w:rFonts w:ascii="黑体" w:eastAsia="黑体"/>
                <w:sz w:val="24"/>
                <w:szCs w:val="24"/>
              </w:rPr>
            </w:pPr>
            <w:r w:rsidRPr="000A5D23">
              <w:rPr>
                <w:rFonts w:ascii="黑体" w:eastAsia="黑体" w:hint="eastAsia"/>
                <w:sz w:val="24"/>
                <w:szCs w:val="24"/>
              </w:rPr>
              <w:t xml:space="preserve"> 评审人/日期：    </w:t>
            </w:r>
          </w:p>
        </w:tc>
      </w:tr>
      <w:tr w:rsidR="00110A4C" w:rsidRPr="000A5D23" w:rsidTr="00073A33">
        <w:trPr>
          <w:trHeight w:val="982"/>
        </w:trPr>
        <w:tc>
          <w:tcPr>
            <w:tcW w:w="1101" w:type="dxa"/>
          </w:tcPr>
          <w:p w:rsidR="00110A4C" w:rsidRPr="000A5D23" w:rsidRDefault="00110A4C" w:rsidP="00073A33">
            <w:pPr>
              <w:rPr>
                <w:rFonts w:ascii="黑体" w:eastAsia="黑体"/>
                <w:sz w:val="24"/>
                <w:szCs w:val="24"/>
              </w:rPr>
            </w:pPr>
            <w:r w:rsidRPr="000A5D23">
              <w:rPr>
                <w:rFonts w:ascii="黑体" w:eastAsia="黑体" w:hint="eastAsia"/>
                <w:sz w:val="24"/>
                <w:szCs w:val="24"/>
              </w:rPr>
              <w:t>审批意见</w:t>
            </w:r>
          </w:p>
        </w:tc>
        <w:tc>
          <w:tcPr>
            <w:tcW w:w="8363" w:type="dxa"/>
          </w:tcPr>
          <w:p w:rsidR="00110A4C" w:rsidRPr="000A5D23" w:rsidRDefault="00110A4C" w:rsidP="00073A33">
            <w:pPr>
              <w:ind w:firstLineChars="200" w:firstLine="534"/>
              <w:rPr>
                <w:rFonts w:ascii="黑体" w:eastAsia="黑体"/>
                <w:sz w:val="24"/>
                <w:szCs w:val="24"/>
              </w:rPr>
            </w:pPr>
            <w:r w:rsidRPr="000A5D23">
              <w:rPr>
                <w:rFonts w:ascii="黑体" w:eastAsia="黑体" w:hint="eastAsia"/>
                <w:sz w:val="24"/>
                <w:szCs w:val="24"/>
              </w:rPr>
              <w:t>同意确认相关参数。</w:t>
            </w:r>
          </w:p>
          <w:p w:rsidR="00110A4C" w:rsidRPr="000A5D23" w:rsidRDefault="00110A4C" w:rsidP="00073A33">
            <w:pPr>
              <w:rPr>
                <w:rFonts w:ascii="黑体" w:eastAsia="黑体"/>
                <w:sz w:val="24"/>
                <w:szCs w:val="24"/>
              </w:rPr>
            </w:pPr>
            <w:r w:rsidRPr="000A5D23">
              <w:rPr>
                <w:rFonts w:ascii="黑体" w:eastAsia="黑体" w:hint="eastAsia"/>
                <w:sz w:val="24"/>
                <w:szCs w:val="24"/>
              </w:rPr>
              <w:t xml:space="preserve">认证决定人：                     日期：  </w:t>
            </w:r>
          </w:p>
          <w:p w:rsidR="00110A4C" w:rsidRPr="000A5D23" w:rsidRDefault="00110A4C" w:rsidP="00073A33">
            <w:pPr>
              <w:rPr>
                <w:rFonts w:ascii="黑体" w:eastAsia="黑体"/>
                <w:sz w:val="24"/>
                <w:szCs w:val="24"/>
              </w:rPr>
            </w:pPr>
            <w:r w:rsidRPr="000A5D23">
              <w:rPr>
                <w:rFonts w:ascii="黑体" w:eastAsia="黑体" w:hint="eastAsia"/>
                <w:sz w:val="24"/>
                <w:szCs w:val="24"/>
              </w:rPr>
              <w:t>批准：                           日期：</w:t>
            </w:r>
          </w:p>
        </w:tc>
      </w:tr>
    </w:tbl>
    <w:p w:rsidR="00110A4C" w:rsidRPr="00B3460B" w:rsidRDefault="00110A4C" w:rsidP="00110A4C">
      <w:pPr>
        <w:rPr>
          <w:rFonts w:ascii="黑体" w:eastAsia="黑体" w:hAnsi="黑体"/>
          <w:szCs w:val="28"/>
        </w:rPr>
      </w:pPr>
      <w:r>
        <w:rPr>
          <w:rFonts w:ascii="黑体" w:eastAsia="黑体" w:hAnsi="黑体" w:hint="eastAsia"/>
          <w:szCs w:val="28"/>
        </w:rPr>
        <w:t>四、</w:t>
      </w:r>
      <w:r w:rsidRPr="00B3460B">
        <w:rPr>
          <w:rFonts w:ascii="黑体" w:eastAsia="黑体" w:hAnsi="黑体" w:hint="eastAsia"/>
          <w:szCs w:val="28"/>
        </w:rPr>
        <w:t>补充参数申请需提交的文件</w:t>
      </w:r>
    </w:p>
    <w:p w:rsidR="00110A4C" w:rsidRPr="00B3460B" w:rsidRDefault="00110A4C" w:rsidP="00110A4C">
      <w:pPr>
        <w:ind w:firstLine="405"/>
        <w:rPr>
          <w:szCs w:val="28"/>
        </w:rPr>
      </w:pPr>
      <w:r w:rsidRPr="00B3460B">
        <w:rPr>
          <w:rFonts w:hint="eastAsia"/>
          <w:szCs w:val="28"/>
        </w:rPr>
        <w:t>1.补充参数的证明材料：检验报告、推广鉴定报告、产品使用说明书、照片、中心认证报告、变更报告</w:t>
      </w:r>
      <w:r>
        <w:rPr>
          <w:rFonts w:hint="eastAsia"/>
          <w:szCs w:val="28"/>
        </w:rPr>
        <w:t>等材料</w:t>
      </w:r>
      <w:r w:rsidRPr="00B3460B">
        <w:rPr>
          <w:rFonts w:hint="eastAsia"/>
          <w:szCs w:val="28"/>
        </w:rPr>
        <w:t>（包括但不限于）</w:t>
      </w:r>
      <w:r>
        <w:rPr>
          <w:rFonts w:hint="eastAsia"/>
          <w:szCs w:val="28"/>
        </w:rPr>
        <w:t>。</w:t>
      </w:r>
    </w:p>
    <w:p w:rsidR="00110A4C" w:rsidRPr="00B3460B" w:rsidRDefault="00110A4C" w:rsidP="00110A4C">
      <w:pPr>
        <w:ind w:firstLine="405"/>
        <w:rPr>
          <w:szCs w:val="28"/>
        </w:rPr>
      </w:pPr>
      <w:r w:rsidRPr="00B3460B">
        <w:rPr>
          <w:rFonts w:hint="eastAsia"/>
          <w:szCs w:val="28"/>
        </w:rPr>
        <w:t>2.完整的产品关键件明细表及电子版。</w:t>
      </w:r>
    </w:p>
    <w:p w:rsidR="00110A4C" w:rsidRPr="00B14BAF" w:rsidRDefault="00110A4C" w:rsidP="00110A4C">
      <w:pPr>
        <w:ind w:firstLineChars="100" w:firstLine="307"/>
        <w:rPr>
          <w:rFonts w:ascii="黑体" w:eastAsia="黑体"/>
          <w:sz w:val="24"/>
          <w:szCs w:val="20"/>
        </w:rPr>
      </w:pPr>
      <w:r w:rsidRPr="00B3460B">
        <w:rPr>
          <w:rFonts w:hint="eastAsia"/>
          <w:szCs w:val="28"/>
        </w:rPr>
        <w:t>3.符合上报要求的EXCEL形式的电子数据。</w:t>
      </w:r>
    </w:p>
    <w:p w:rsidR="00110A4C" w:rsidRPr="00773574" w:rsidRDefault="00110A4C" w:rsidP="00110A4C">
      <w:pPr>
        <w:rPr>
          <w:rFonts w:ascii="黑体" w:eastAsia="黑体" w:hAnsi="黑体"/>
          <w:snapToGrid/>
          <w:szCs w:val="28"/>
        </w:rPr>
      </w:pPr>
      <w:r w:rsidRPr="00773574">
        <w:rPr>
          <w:rFonts w:ascii="黑体" w:eastAsia="黑体" w:hAnsi="黑体"/>
          <w:snapToGrid/>
          <w:szCs w:val="28"/>
        </w:rPr>
        <w:t>五、费用标准</w:t>
      </w:r>
    </w:p>
    <w:p w:rsidR="00110A4C" w:rsidRPr="006530F4" w:rsidRDefault="00110A4C" w:rsidP="00110A4C">
      <w:pPr>
        <w:ind w:firstLine="420"/>
        <w:rPr>
          <w:szCs w:val="28"/>
        </w:rPr>
      </w:pPr>
      <w:r w:rsidRPr="006530F4">
        <w:rPr>
          <w:rFonts w:hint="eastAsia"/>
          <w:szCs w:val="28"/>
        </w:rPr>
        <w:t>认证中心按以下标准核收费用：</w:t>
      </w:r>
    </w:p>
    <w:p w:rsidR="00110A4C" w:rsidRPr="006530F4" w:rsidRDefault="00110A4C" w:rsidP="00110A4C">
      <w:pPr>
        <w:ind w:firstLine="420"/>
        <w:rPr>
          <w:szCs w:val="28"/>
        </w:rPr>
      </w:pPr>
      <w:r w:rsidRPr="006530F4">
        <w:rPr>
          <w:rFonts w:hint="eastAsia"/>
          <w:szCs w:val="28"/>
        </w:rPr>
        <w:t>申请费：每张证书500元。例如涉及到一张认证证书的费用：500元，两张认证证书的1000元，三张认证证书的1500元。</w:t>
      </w:r>
    </w:p>
    <w:p w:rsidR="00110A4C" w:rsidRPr="006530F4" w:rsidRDefault="00110A4C" w:rsidP="00110A4C">
      <w:pPr>
        <w:rPr>
          <w:szCs w:val="28"/>
        </w:rPr>
      </w:pPr>
      <w:r w:rsidRPr="006530F4">
        <w:rPr>
          <w:rFonts w:hint="eastAsia"/>
          <w:szCs w:val="28"/>
        </w:rPr>
        <w:t>认证中心账户信息：</w:t>
      </w:r>
    </w:p>
    <w:p w:rsidR="00110A4C" w:rsidRPr="006530F4" w:rsidRDefault="00110A4C" w:rsidP="00110A4C">
      <w:pPr>
        <w:ind w:firstLine="420"/>
        <w:rPr>
          <w:szCs w:val="28"/>
        </w:rPr>
      </w:pPr>
      <w:r w:rsidRPr="006530F4">
        <w:rPr>
          <w:rFonts w:hint="eastAsia"/>
          <w:szCs w:val="28"/>
        </w:rPr>
        <w:t xml:space="preserve">开户银行：北京市农行双井支行    </w:t>
      </w:r>
    </w:p>
    <w:p w:rsidR="00110A4C" w:rsidRPr="006530F4" w:rsidRDefault="00110A4C" w:rsidP="00110A4C">
      <w:pPr>
        <w:ind w:firstLine="420"/>
        <w:rPr>
          <w:szCs w:val="28"/>
        </w:rPr>
      </w:pPr>
      <w:r w:rsidRPr="006530F4">
        <w:rPr>
          <w:rFonts w:hint="eastAsia"/>
          <w:szCs w:val="28"/>
        </w:rPr>
        <w:t>帐户：北京东方凯姆质量认证中心</w:t>
      </w:r>
    </w:p>
    <w:p w:rsidR="00110A4C" w:rsidRPr="006530F4" w:rsidRDefault="00110A4C" w:rsidP="00110A4C">
      <w:pPr>
        <w:ind w:firstLine="420"/>
        <w:rPr>
          <w:szCs w:val="28"/>
        </w:rPr>
      </w:pPr>
      <w:r w:rsidRPr="006530F4">
        <w:rPr>
          <w:rFonts w:hint="eastAsia"/>
          <w:szCs w:val="28"/>
        </w:rPr>
        <w:t xml:space="preserve">帐号：11220301040011237                </w:t>
      </w:r>
    </w:p>
    <w:p w:rsidR="00110A4C" w:rsidRPr="006530F4" w:rsidRDefault="00110A4C" w:rsidP="00110A4C">
      <w:pPr>
        <w:ind w:firstLine="420"/>
        <w:rPr>
          <w:szCs w:val="28"/>
        </w:rPr>
      </w:pPr>
      <w:r w:rsidRPr="006530F4">
        <w:rPr>
          <w:rFonts w:hint="eastAsia"/>
          <w:szCs w:val="28"/>
        </w:rPr>
        <w:t>财务联系电话：010-59199071</w:t>
      </w:r>
    </w:p>
    <w:p w:rsidR="00110A4C" w:rsidRDefault="00110A4C" w:rsidP="00110A4C">
      <w:pPr>
        <w:ind w:firstLine="420"/>
        <w:rPr>
          <w:rFonts w:ascii="黑体" w:eastAsia="黑体" w:hAnsi="Calibri"/>
          <w:snapToGrid/>
          <w:sz w:val="21"/>
          <w:szCs w:val="21"/>
        </w:rPr>
      </w:pPr>
    </w:p>
    <w:p w:rsidR="00110A4C" w:rsidRPr="00773574" w:rsidRDefault="00110A4C" w:rsidP="00110A4C">
      <w:pPr>
        <w:ind w:firstLine="420"/>
        <w:rPr>
          <w:rFonts w:ascii="黑体" w:eastAsia="黑体" w:hAnsi="Calibri"/>
          <w:snapToGrid/>
          <w:sz w:val="21"/>
          <w:szCs w:val="21"/>
        </w:rPr>
      </w:pPr>
    </w:p>
    <w:p w:rsidR="00110A4C" w:rsidRPr="00773574" w:rsidRDefault="00110A4C" w:rsidP="00110A4C">
      <w:pPr>
        <w:rPr>
          <w:rFonts w:ascii="黑体" w:eastAsia="黑体" w:hAnsi="黑体"/>
          <w:snapToGrid/>
          <w:szCs w:val="28"/>
        </w:rPr>
      </w:pPr>
      <w:r w:rsidRPr="00773574">
        <w:rPr>
          <w:rFonts w:ascii="黑体" w:eastAsia="黑体" w:hAnsi="黑体" w:hint="eastAsia"/>
          <w:snapToGrid/>
          <w:szCs w:val="28"/>
        </w:rPr>
        <w:lastRenderedPageBreak/>
        <w:t>六、申请联系方式</w:t>
      </w:r>
    </w:p>
    <w:p w:rsidR="00110A4C" w:rsidRPr="006530F4" w:rsidRDefault="00110A4C" w:rsidP="00110A4C">
      <w:pPr>
        <w:ind w:firstLine="420"/>
        <w:rPr>
          <w:szCs w:val="28"/>
        </w:rPr>
      </w:pPr>
      <w:r w:rsidRPr="006530F4">
        <w:rPr>
          <w:rFonts w:hint="eastAsia"/>
          <w:szCs w:val="28"/>
        </w:rPr>
        <w:t>北京东方凯姆质量认证中心 项目管理部</w:t>
      </w:r>
    </w:p>
    <w:p w:rsidR="00110A4C" w:rsidRPr="006530F4" w:rsidRDefault="00110A4C" w:rsidP="00110A4C">
      <w:pPr>
        <w:ind w:firstLine="420"/>
        <w:rPr>
          <w:szCs w:val="28"/>
        </w:rPr>
      </w:pPr>
      <w:r w:rsidRPr="006530F4">
        <w:rPr>
          <w:rFonts w:hint="eastAsia"/>
          <w:szCs w:val="28"/>
        </w:rPr>
        <w:t>地址：北京市朝阳区东三环南路96号    邮编：</w:t>
      </w:r>
      <w:r w:rsidRPr="006530F4">
        <w:rPr>
          <w:szCs w:val="28"/>
        </w:rPr>
        <w:t>100</w:t>
      </w:r>
      <w:r w:rsidRPr="006530F4">
        <w:rPr>
          <w:rFonts w:hint="eastAsia"/>
          <w:szCs w:val="28"/>
        </w:rPr>
        <w:t>122</w:t>
      </w:r>
    </w:p>
    <w:p w:rsidR="00110A4C" w:rsidRPr="006530F4" w:rsidRDefault="00110A4C" w:rsidP="00110A4C">
      <w:pPr>
        <w:ind w:firstLine="420"/>
        <w:rPr>
          <w:szCs w:val="28"/>
        </w:rPr>
      </w:pPr>
      <w:r w:rsidRPr="006530F4">
        <w:rPr>
          <w:rFonts w:hint="eastAsia"/>
          <w:szCs w:val="28"/>
        </w:rPr>
        <w:t xml:space="preserve">电话010-59199083/010-59199075/010-59199082  </w:t>
      </w:r>
    </w:p>
    <w:p w:rsidR="00110A4C" w:rsidRPr="006530F4" w:rsidRDefault="00110A4C" w:rsidP="00110A4C">
      <w:pPr>
        <w:ind w:firstLine="420"/>
        <w:rPr>
          <w:szCs w:val="28"/>
        </w:rPr>
      </w:pPr>
      <w:r w:rsidRPr="006530F4">
        <w:rPr>
          <w:rFonts w:hint="eastAsia"/>
          <w:szCs w:val="28"/>
        </w:rPr>
        <w:t>传真：010-59199082</w:t>
      </w:r>
    </w:p>
    <w:p w:rsidR="00110A4C" w:rsidRPr="006530F4" w:rsidRDefault="00110A4C" w:rsidP="00110A4C">
      <w:pPr>
        <w:ind w:firstLine="420"/>
        <w:rPr>
          <w:szCs w:val="28"/>
        </w:rPr>
      </w:pPr>
      <w:r w:rsidRPr="006530F4">
        <w:rPr>
          <w:rFonts w:hint="eastAsia"/>
          <w:szCs w:val="28"/>
        </w:rPr>
        <w:t>网址：</w:t>
      </w:r>
      <w:r w:rsidRPr="006530F4">
        <w:rPr>
          <w:szCs w:val="28"/>
        </w:rPr>
        <w:t>http://www.ocam.com.cn/</w:t>
      </w:r>
    </w:p>
    <w:p w:rsidR="00110A4C" w:rsidRPr="006530F4" w:rsidRDefault="00110A4C" w:rsidP="00110A4C">
      <w:pPr>
        <w:ind w:firstLine="420"/>
        <w:rPr>
          <w:szCs w:val="28"/>
        </w:rPr>
      </w:pPr>
      <w:r w:rsidRPr="006530F4">
        <w:rPr>
          <w:rFonts w:hint="eastAsia"/>
          <w:szCs w:val="28"/>
        </w:rPr>
        <w:t>邮箱：</w:t>
      </w:r>
      <w:hyperlink r:id="rId6" w:history="1">
        <w:r w:rsidRPr="006530F4">
          <w:rPr>
            <w:rFonts w:hint="eastAsia"/>
            <w:szCs w:val="28"/>
          </w:rPr>
          <w:t>ocam_office@163.com</w:t>
        </w:r>
      </w:hyperlink>
    </w:p>
    <w:p w:rsidR="00110A4C" w:rsidRPr="00773574" w:rsidRDefault="00110A4C" w:rsidP="00110A4C">
      <w:pPr>
        <w:ind w:firstLine="420"/>
        <w:rPr>
          <w:rFonts w:ascii="黑体" w:eastAsia="黑体" w:hAnsi="Calibri"/>
          <w:snapToGrid/>
          <w:sz w:val="21"/>
          <w:szCs w:val="21"/>
        </w:rPr>
      </w:pPr>
    </w:p>
    <w:p w:rsidR="00110A4C" w:rsidRPr="00773574" w:rsidRDefault="00110A4C" w:rsidP="00110A4C">
      <w:pPr>
        <w:ind w:firstLine="420"/>
        <w:rPr>
          <w:rFonts w:ascii="黑体" w:eastAsia="黑体" w:hAnsi="Calibri"/>
          <w:snapToGrid/>
          <w:sz w:val="21"/>
          <w:szCs w:val="21"/>
        </w:rPr>
      </w:pPr>
    </w:p>
    <w:p w:rsidR="00110A4C" w:rsidRPr="00646397" w:rsidRDefault="00110A4C" w:rsidP="00110A4C">
      <w:pPr>
        <w:rPr>
          <w:rFonts w:ascii="仿宋" w:eastAsia="仿宋" w:hAnsi="仿宋"/>
          <w:color w:val="000000"/>
          <w:sz w:val="32"/>
          <w:szCs w:val="32"/>
        </w:rPr>
      </w:pPr>
    </w:p>
    <w:p w:rsidR="005B11CC" w:rsidRDefault="005B11CC"/>
    <w:sectPr w:rsidR="005B11CC" w:rsidSect="0077368E">
      <w:footerReference w:type="default" r:id="rId7"/>
      <w:pgSz w:w="11906" w:h="16838"/>
      <w:pgMar w:top="2098" w:right="1418" w:bottom="1985" w:left="1588" w:header="851" w:footer="1508" w:gutter="0"/>
      <w:pgNumType w:fmt="numberInDash"/>
      <w:cols w:space="720"/>
      <w:docGrid w:type="linesAndChars" w:linePitch="554" w:charSpace="55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1CC" w:rsidRDefault="005B11CC" w:rsidP="00110A4C">
      <w:r>
        <w:separator/>
      </w:r>
    </w:p>
  </w:endnote>
  <w:endnote w:type="continuationSeparator" w:id="1">
    <w:p w:rsidR="005B11CC" w:rsidRDefault="005B11CC" w:rsidP="00110A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7C4" w:rsidRDefault="005B11CC">
    <w:pPr>
      <w:pStyle w:val="a4"/>
      <w:framePr w:h="0" w:wrap="around" w:vAnchor="text" w:hAnchor="margin" w:xAlign="outside" w:yAlign="top"/>
      <w:pBdr>
        <w:between w:val="none" w:sz="50" w:space="0" w:color="auto"/>
      </w:pBdr>
      <w:rPr>
        <w:rFonts w:ascii="仿宋_GB2312" w:eastAsia="仿宋_GB2312" w:hAnsi="仿宋_GB2312"/>
        <w:sz w:val="28"/>
      </w:rPr>
    </w:pPr>
  </w:p>
  <w:p w:rsidR="000C17C4" w:rsidRDefault="005B11CC">
    <w:pPr>
      <w:pStyle w:val="a4"/>
      <w:framePr w:h="0" w:wrap="around" w:vAnchor="text" w:hAnchor="margin" w:xAlign="right" w:y="1"/>
      <w:ind w:right="360" w:firstLine="360"/>
      <w:rPr>
        <w:rFonts w:ascii="仿宋_GB2312" w:eastAsia="仿宋_GB2312" w:hAnsi="仿宋_GB2312"/>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1CC" w:rsidRDefault="005B11CC" w:rsidP="00110A4C">
      <w:r>
        <w:separator/>
      </w:r>
    </w:p>
  </w:footnote>
  <w:footnote w:type="continuationSeparator" w:id="1">
    <w:p w:rsidR="005B11CC" w:rsidRDefault="005B11CC" w:rsidP="00110A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0A4C"/>
    <w:rsid w:val="00110A4C"/>
    <w:rsid w:val="005B11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4C"/>
    <w:pPr>
      <w:widowControl w:val="0"/>
      <w:jc w:val="both"/>
    </w:pPr>
    <w:rPr>
      <w:rFonts w:ascii="宋体" w:eastAsia="宋体" w:hAnsi="宋体" w:cs="Times New Roman"/>
      <w:snapToGrid w:val="0"/>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0A4C"/>
    <w:pPr>
      <w:pBdr>
        <w:bottom w:val="single" w:sz="6" w:space="1" w:color="auto"/>
      </w:pBdr>
      <w:tabs>
        <w:tab w:val="center" w:pos="4153"/>
        <w:tab w:val="right" w:pos="8306"/>
      </w:tabs>
      <w:snapToGrid w:val="0"/>
      <w:jc w:val="center"/>
    </w:pPr>
    <w:rPr>
      <w:rFonts w:asciiTheme="minorHAnsi" w:eastAsiaTheme="minorEastAsia" w:hAnsiTheme="minorHAnsi" w:cstheme="minorBidi"/>
      <w:snapToGrid/>
      <w:sz w:val="18"/>
    </w:rPr>
  </w:style>
  <w:style w:type="character" w:customStyle="1" w:styleId="Char">
    <w:name w:val="页眉 Char"/>
    <w:basedOn w:val="a0"/>
    <w:link w:val="a3"/>
    <w:uiPriority w:val="99"/>
    <w:semiHidden/>
    <w:rsid w:val="00110A4C"/>
    <w:rPr>
      <w:sz w:val="18"/>
      <w:szCs w:val="18"/>
    </w:rPr>
  </w:style>
  <w:style w:type="paragraph" w:styleId="a4">
    <w:name w:val="footer"/>
    <w:basedOn w:val="a"/>
    <w:link w:val="Char0"/>
    <w:uiPriority w:val="99"/>
    <w:unhideWhenUsed/>
    <w:rsid w:val="00110A4C"/>
    <w:pPr>
      <w:tabs>
        <w:tab w:val="center" w:pos="4153"/>
        <w:tab w:val="right" w:pos="8306"/>
      </w:tabs>
      <w:snapToGrid w:val="0"/>
      <w:jc w:val="left"/>
    </w:pPr>
    <w:rPr>
      <w:rFonts w:asciiTheme="minorHAnsi" w:eastAsiaTheme="minorEastAsia" w:hAnsiTheme="minorHAnsi" w:cstheme="minorBidi"/>
      <w:snapToGrid/>
      <w:sz w:val="18"/>
    </w:rPr>
  </w:style>
  <w:style w:type="character" w:customStyle="1" w:styleId="Char0">
    <w:name w:val="页脚 Char"/>
    <w:basedOn w:val="a0"/>
    <w:link w:val="a4"/>
    <w:uiPriority w:val="99"/>
    <w:rsid w:val="00110A4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am_office@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2018-06-22T09:15:00Z</dcterms:created>
  <dcterms:modified xsi:type="dcterms:W3CDTF">2018-06-22T09:15:00Z</dcterms:modified>
</cp:coreProperties>
</file>